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32" w:rsidRPr="00B95D21" w:rsidRDefault="00B10F33" w:rsidP="00B9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D21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10F33" w:rsidRPr="00B95D21" w:rsidRDefault="00B10F33" w:rsidP="00B95D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5D21">
        <w:rPr>
          <w:rFonts w:ascii="Times New Roman" w:hAnsi="Times New Roman" w:cs="Times New Roman"/>
          <w:sz w:val="28"/>
          <w:szCs w:val="28"/>
        </w:rPr>
        <w:t>рабочей программы</w:t>
      </w:r>
      <w:r w:rsidR="00E82A8E" w:rsidRPr="00B95D21">
        <w:rPr>
          <w:rFonts w:ascii="Times New Roman" w:hAnsi="Times New Roman" w:cs="Times New Roman"/>
          <w:sz w:val="28"/>
          <w:szCs w:val="28"/>
        </w:rPr>
        <w:t>:</w:t>
      </w:r>
      <w:r w:rsidR="00411996">
        <w:rPr>
          <w:rFonts w:ascii="Times New Roman" w:hAnsi="Times New Roman" w:cs="Times New Roman"/>
          <w:sz w:val="28"/>
          <w:szCs w:val="28"/>
        </w:rPr>
        <w:t xml:space="preserve"> </w:t>
      </w:r>
      <w:r w:rsidR="00050F95" w:rsidRPr="00B95D21">
        <w:rPr>
          <w:rFonts w:ascii="Times New Roman" w:hAnsi="Times New Roman" w:cs="Times New Roman"/>
          <w:sz w:val="28"/>
          <w:szCs w:val="28"/>
        </w:rPr>
        <w:t>ПМ.02</w:t>
      </w:r>
      <w:r w:rsidR="0050625C">
        <w:rPr>
          <w:rFonts w:eastAsiaTheme="minorHAnsi"/>
          <w:lang w:eastAsia="en-US"/>
        </w:rPr>
        <w:t>«</w:t>
      </w:r>
      <w:r w:rsidR="0050625C" w:rsidRPr="0050625C">
        <w:rPr>
          <w:rFonts w:ascii="Times New Roman" w:hAnsi="Times New Roman" w:cs="Times New Roman"/>
          <w:sz w:val="28"/>
          <w:szCs w:val="28"/>
        </w:rPr>
        <w:t>Выполнение технологических процессов на объекте капитального строительства</w:t>
      </w:r>
      <w:r w:rsidR="0050625C">
        <w:rPr>
          <w:rFonts w:ascii="Times New Roman" w:hAnsi="Times New Roman" w:cs="Times New Roman"/>
          <w:sz w:val="28"/>
          <w:szCs w:val="28"/>
        </w:rPr>
        <w:t>»</w:t>
      </w:r>
      <w:r w:rsidR="007900BE">
        <w:rPr>
          <w:rFonts w:ascii="Times New Roman" w:hAnsi="Times New Roman" w:cs="Times New Roman"/>
          <w:sz w:val="28"/>
          <w:szCs w:val="28"/>
        </w:rPr>
        <w:t xml:space="preserve"> </w:t>
      </w:r>
      <w:r w:rsidR="00050F95" w:rsidRPr="00B95D21">
        <w:rPr>
          <w:rFonts w:ascii="Times New Roman" w:hAnsi="Times New Roman" w:cs="Times New Roman"/>
          <w:sz w:val="28"/>
          <w:szCs w:val="28"/>
        </w:rPr>
        <w:t xml:space="preserve">08.02.01 </w:t>
      </w:r>
      <w:r w:rsidR="00F24032" w:rsidRPr="00B95D21">
        <w:rPr>
          <w:rFonts w:ascii="Times New Roman" w:hAnsi="Times New Roman" w:cs="Times New Roman"/>
          <w:sz w:val="28"/>
          <w:szCs w:val="28"/>
        </w:rPr>
        <w:t>Строительство и эксплуатация зданий и сооружений</w:t>
      </w:r>
    </w:p>
    <w:p w:rsidR="00B95D21" w:rsidRPr="00B95D21" w:rsidRDefault="00B95D21" w:rsidP="00B95D21">
      <w:pPr>
        <w:pStyle w:val="Bodytext30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B95D21">
        <w:rPr>
          <w:sz w:val="28"/>
          <w:szCs w:val="28"/>
        </w:rPr>
        <w:t>Разработчики:</w:t>
      </w:r>
    </w:p>
    <w:p w:rsidR="00B95D21" w:rsidRPr="00B95D21" w:rsidRDefault="00982723" w:rsidP="00B95D21">
      <w:pPr>
        <w:pStyle w:val="Bodytext30"/>
        <w:shd w:val="clear" w:color="auto" w:fill="auto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Головань Е.З.</w:t>
      </w:r>
      <w:r w:rsidR="00B95D21" w:rsidRPr="00B95D21">
        <w:rPr>
          <w:sz w:val="28"/>
          <w:szCs w:val="28"/>
        </w:rPr>
        <w:t xml:space="preserve"> - преподаватель  ГБПОУ  КРК «Интеграл»</w:t>
      </w:r>
    </w:p>
    <w:p w:rsidR="00B95D21" w:rsidRPr="00B95D21" w:rsidRDefault="00982723" w:rsidP="00B95D21">
      <w:pPr>
        <w:pStyle w:val="Bodytext30"/>
        <w:shd w:val="clear" w:color="auto" w:fill="auto"/>
        <w:spacing w:line="240" w:lineRule="auto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Галстян</w:t>
      </w:r>
      <w:proofErr w:type="spellEnd"/>
      <w:r>
        <w:rPr>
          <w:sz w:val="28"/>
          <w:szCs w:val="28"/>
        </w:rPr>
        <w:t xml:space="preserve"> Т.А.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B95D21" w:rsidRPr="00B95D21">
        <w:rPr>
          <w:sz w:val="28"/>
          <w:szCs w:val="28"/>
        </w:rPr>
        <w:t>- преподаватель  ГБПОУ  КРК «Интеграл»</w:t>
      </w:r>
    </w:p>
    <w:p w:rsidR="00B95D21" w:rsidRPr="00050F95" w:rsidRDefault="00B95D21" w:rsidP="00B10F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4A91" w:rsidRDefault="00504A91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56"/>
        <w:gridCol w:w="6415"/>
      </w:tblGrid>
      <w:tr w:rsidR="00B10F33" w:rsidTr="00C93A39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  <w:tcBorders>
              <w:bottom w:val="single" w:sz="4" w:space="0" w:color="auto"/>
            </w:tcBorders>
          </w:tcPr>
          <w:p w:rsidR="008F105A" w:rsidRPr="0059793B" w:rsidRDefault="008F105A" w:rsidP="005062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A39">
              <w:rPr>
                <w:rFonts w:ascii="Times New Roman" w:hAnsi="Times New Roman" w:cs="Times New Roman"/>
                <w:sz w:val="24"/>
                <w:szCs w:val="24"/>
              </w:rPr>
              <w:t>Овладение видом профессиональной деятельности и соответствующими профессиональными компетенциями в ходе освоени</w:t>
            </w:r>
            <w:r w:rsidR="00050F95" w:rsidRPr="00C93A39">
              <w:rPr>
                <w:rFonts w:ascii="Times New Roman" w:hAnsi="Times New Roman" w:cs="Times New Roman"/>
                <w:sz w:val="24"/>
                <w:szCs w:val="24"/>
              </w:rPr>
              <w:t xml:space="preserve">я профессионального модуля                   </w:t>
            </w:r>
          </w:p>
        </w:tc>
      </w:tr>
      <w:tr w:rsidR="00B10F33" w:rsidTr="00C93A39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auto"/>
            </w:tcBorders>
          </w:tcPr>
          <w:p w:rsidR="008F105A" w:rsidRPr="0059793B" w:rsidRDefault="00C93A39" w:rsidP="00C93A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Входит в профессиональный цикл обучения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411996" w:rsidRDefault="008F105A" w:rsidP="00765D9C">
            <w:pPr>
              <w:pStyle w:val="a4"/>
              <w:spacing w:after="0"/>
              <w:rPr>
                <w:b/>
              </w:rPr>
            </w:pPr>
            <w:r w:rsidRPr="0059793B">
              <w:rPr>
                <w:b/>
              </w:rPr>
              <w:t>Профессиональные компетенции:</w:t>
            </w:r>
          </w:p>
          <w:p w:rsidR="00765D9C" w:rsidRPr="00765D9C" w:rsidRDefault="00765D9C" w:rsidP="00765D9C">
            <w:pPr>
              <w:pStyle w:val="a4"/>
              <w:spacing w:after="0"/>
            </w:pPr>
            <w:r w:rsidRPr="00765D9C">
              <w:t>ПК 2.1. Выполнять подготовительные работы на строительной площадке;</w:t>
            </w:r>
          </w:p>
          <w:p w:rsidR="00765D9C" w:rsidRPr="00765D9C" w:rsidRDefault="00765D9C" w:rsidP="00765D9C">
            <w:pPr>
              <w:pStyle w:val="a4"/>
            </w:pPr>
            <w:r w:rsidRPr="00765D9C">
              <w:t>ПК 2.2. Выполнять строительно-монтажные, в том числе отделочные работы на объекте капитального строительства;</w:t>
            </w:r>
          </w:p>
          <w:p w:rsidR="00765D9C" w:rsidRPr="00765D9C" w:rsidRDefault="00765D9C" w:rsidP="00765D9C">
            <w:pPr>
              <w:pStyle w:val="a4"/>
            </w:pPr>
            <w:r w:rsidRPr="00765D9C">
              <w:t>ПК 2.3. Проводить оперативный учет объемов выполняемых работ и расходов материальных ресурсов;</w:t>
            </w:r>
          </w:p>
          <w:p w:rsidR="00765D9C" w:rsidRPr="00765D9C" w:rsidRDefault="00765D9C" w:rsidP="00765D9C">
            <w:pPr>
              <w:pStyle w:val="a4"/>
            </w:pPr>
            <w:r w:rsidRPr="00765D9C">
              <w:t>ПК 2.4. Осуществлять мероприятия по контролю качества выполняемых работ и расходуемых материалов;</w:t>
            </w:r>
          </w:p>
          <w:p w:rsidR="008F105A" w:rsidRPr="00D40DCE" w:rsidRDefault="008F105A" w:rsidP="00765D9C">
            <w:pPr>
              <w:pStyle w:val="a4"/>
              <w:spacing w:after="0"/>
            </w:pPr>
          </w:p>
          <w:p w:rsidR="00765D9C" w:rsidRDefault="008F105A" w:rsidP="00765D9C">
            <w:pPr>
              <w:pStyle w:val="a4"/>
              <w:spacing w:after="0"/>
              <w:rPr>
                <w:rFonts w:ascii="Calibri" w:hAnsi="Calibri" w:cs="Calibri"/>
                <w:szCs w:val="20"/>
              </w:rPr>
            </w:pPr>
            <w:r w:rsidRPr="0059793B">
              <w:rPr>
                <w:b/>
                <w:color w:val="000000"/>
              </w:rPr>
              <w:t>Общие компетенции: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1.Выбирать способы решения задач профессиональной деятельности применительно к различным контекстам;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ОК 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различных жизненных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ситуациях;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4. Эффективно взаимодействовать и работать в коллективе и команде;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411996" w:rsidRPr="00411996" w:rsidRDefault="00411996" w:rsidP="004119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411996">
              <w:rPr>
                <w:rFonts w:ascii="Times New Roman" w:hAnsi="Times New Roman" w:cs="Times New Roman"/>
                <w:sz w:val="24"/>
                <w:szCs w:val="24"/>
              </w:rPr>
              <w:t xml:space="preserve"> 9. Пользоваться профессиональной документацией на государственном и иностранном языках.</w:t>
            </w:r>
          </w:p>
          <w:p w:rsidR="00B10F33" w:rsidRPr="0059793B" w:rsidRDefault="00B10F33" w:rsidP="00411996">
            <w:pPr>
              <w:pStyle w:val="a4"/>
              <w:spacing w:after="0"/>
              <w:ind w:left="0"/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2102BB" w:rsidRPr="0059793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2102BB" w:rsidRPr="000A6C5C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5C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 организации и выполнения подготовительных работ на строительной площадке;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 организации и выполнения строительно-монтажных, ремонтных работ и работ по реконструкции строительных объектов;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 определения и учета выполняемых объемов работ и списанию материальных ресурсов;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 осуществления мероприятий по контролю качества выполняемых работ.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bookmark3"/>
            <w:r w:rsidRPr="00D40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  <w:bookmarkEnd w:id="1"/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-читать генеральный план;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геологическую карту и разрезы; </w:t>
            </w:r>
            <w:proofErr w:type="gramStart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-ч</w:t>
            </w:r>
            <w:proofErr w:type="gramEnd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итать разбивочные чертежи;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-осуществлять геодезическое обеспечение в подготовительный период;</w:t>
            </w:r>
          </w:p>
          <w:p w:rsidR="00D40DCE" w:rsidRPr="00D40DCE" w:rsidRDefault="00D40DCE" w:rsidP="00D40D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- осуществлять подготовку строительной площадки в соответствии с проектом организации строительства и проектом производства работ;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осуществлять производство строительно-монтажных, ремонтных работ и работ по реконструкции в соответствии с требованиями нормативн</w:t>
            </w:r>
            <w:proofErr w:type="gramStart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технической документации, требованиями контракта, рабочими чертежами и проектом производства работ;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вести исполнительную документацию на объекте;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отчетно-техническую документацию на выполненные работы;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геодезическое обеспечение выполняемых технологических операций;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приемку и хранение материалов, изделий, конструкций в соответствии с нормативно-технической документацией;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разделять машины и средства малой механизации по типам, назначению, видам выполняемых работ;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ресурсосберегающие технологии при организации строительного производства;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обмерные работы;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объемы выполняемых работ;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вести списание материалов в соответствии с нормами расхода;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обеспечивать безопасное ведение работ при выполнении различных производственных процессов;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входной контроль поступающих на объе</w:t>
            </w:r>
            <w:proofErr w:type="gramStart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кт стр</w:t>
            </w:r>
            <w:proofErr w:type="gramEnd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оительных материалов, изделий и конструкций с использованием статистических методов контроля;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вести операционный контроль технологической последовательности производства работ, устраняя нарушения технологии и обеспечивая качество строительно-монтажных работ в соответствии с нормативн</w:t>
            </w:r>
            <w:proofErr w:type="gramStart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технической документацией;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вести геодезический контроль в ходе выполнения технологических операций;</w:t>
            </w:r>
          </w:p>
          <w:p w:rsidR="00D40DCE" w:rsidRPr="00D40DCE" w:rsidRDefault="00D40DCE" w:rsidP="00D40DC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DCE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документы на приемку работ и исполнительную документацию (исполнительные схемы, акт на скрытые работы и т.д.) с использованием информационных технологий;</w:t>
            </w: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40DCE" w:rsidRPr="00301FE6" w:rsidRDefault="002102BB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97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  <w:proofErr w:type="gramStart"/>
            <w:r w:rsidRPr="00597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D40DCE"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="00D40DCE"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орядок</w:t>
            </w:r>
            <w:proofErr w:type="spellEnd"/>
            <w:r w:rsidR="00D40DCE"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отвода земельного участка под строительство и правила землепользования;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параметры состава, состояния грунтов, их свойства, применение;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геодезические понятия и термины, геодезические приборы и их назначение;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</w:t>
            </w:r>
            <w:proofErr w:type="gramEnd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организации и подготовки территории;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технические возможности и использование строительных машин и оборудования;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сметного нормирования подготовительного периода строительства;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схемы подключения временных коммуникаций к </w:t>
            </w: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существующим инженерным сетям;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электроснабжения строительной площадки;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последовательность и методы выполнение организационно-технической подготовки строительной площадки;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искусственного понижения уровня грунтовых вод;</w:t>
            </w:r>
          </w:p>
          <w:p w:rsidR="00D40DCE" w:rsidRPr="00301FE6" w:rsidRDefault="00D40DCE" w:rsidP="00301FE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действующую нормативно-техническую документацию на производство и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приемку выполняемых работ;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технологию строительных процессов;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gramStart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конструктивные</w:t>
            </w:r>
            <w:proofErr w:type="gramEnd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решения строительных объектов;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особенности возведения зданий и сооружений </w:t>
            </w:r>
            <w:proofErr w:type="gramStart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зимних и экстремальных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условиях</w:t>
            </w:r>
            <w:proofErr w:type="gramEnd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, а также в районах с особыми геофизическими условиями;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способы и методы выполнения геодезических работ при производстве строительно-монтажных работ;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свойства и показатели качества </w:t>
            </w:r>
            <w:proofErr w:type="gramStart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основных конструктивных</w:t>
            </w:r>
            <w:proofErr w:type="gramEnd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материалов и изделий;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основные сведения о строительных машинах, об их устройстве и процессе работы;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рациональное применение строительных машин и средств малой механизации;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-правила эксплуатации строительных машин и оборудования;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современную методическую и сметно-нормативную базу ценообразования в строительстве; </w:t>
            </w:r>
            <w:proofErr w:type="gramStart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-о</w:t>
            </w:r>
            <w:proofErr w:type="gramEnd"/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собенности работы конструкций;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безопасного ведения работ и защиты окружающей среды: правила исчисления объемов выполняемых работ;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нормы расхода строительных материалов, изделий и конструкций по выполняемым работам;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правила составления смет и единичные нормативы;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энергосберегающие технологии при выполнении строительных процессов;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допустимые отклонения на строительные изделия и конструкции в соответствии с нормативной базой;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нормативно-техническую документацию на производство и приемку строительно-монтажных работ;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требования органов внешнего надзора; перечень актов на скрытые работы;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перечень и содержание документов, необходимых для приемки объекта в эксплуатацию;</w:t>
            </w:r>
          </w:p>
          <w:p w:rsidR="00D40DCE" w:rsidRPr="00301FE6" w:rsidRDefault="00D40DCE" w:rsidP="00301F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Cs/>
                <w:sz w:val="24"/>
                <w:szCs w:val="24"/>
              </w:rPr>
              <w:t>- метрологическое обеспечение средств измерений и измеряемых величин при контроле качества технологических процессов производства строительно-монтажных, ремонтных работ и работ по реконструкции в строительстве.</w:t>
            </w: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10F33" w:rsidRPr="0059793B" w:rsidRDefault="00B10F33" w:rsidP="00D40DCE">
            <w:pPr>
              <w:pStyle w:val="a7"/>
              <w:widowControl w:val="0"/>
              <w:spacing w:after="0"/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разделы</w:t>
            </w:r>
            <w:proofErr w:type="gramStart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,т</w:t>
            </w:r>
            <w:proofErr w:type="gramEnd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емы</w:t>
            </w:r>
            <w:proofErr w:type="spellEnd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692305" w:rsidRDefault="00301FE6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МДК.02.01</w:t>
            </w:r>
            <w:r w:rsidR="00692305" w:rsidRPr="00692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BA53DB">
              <w:rPr>
                <w:rFonts w:ascii="Times New Roman" w:hAnsi="Times New Roman" w:cs="Times New Roman"/>
                <w:b/>
              </w:rPr>
              <w:t>Организация технических процессов при строительстве, эксплуатации и реконструкции строительных объектов</w:t>
            </w:r>
          </w:p>
          <w:p w:rsidR="007900BE" w:rsidRDefault="00692305" w:rsidP="00692305">
            <w:pPr>
              <w:rPr>
                <w:rFonts w:ascii="Times New Roman" w:hAnsi="Times New Roman" w:cs="Times New Roman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1.1. </w:t>
            </w:r>
            <w:r w:rsidR="007900BE">
              <w:rPr>
                <w:rFonts w:ascii="Times New Roman" w:hAnsi="Times New Roman" w:cs="Times New Roman"/>
              </w:rPr>
              <w:t xml:space="preserve"> </w:t>
            </w:r>
            <w:r w:rsidR="007900BE" w:rsidRPr="00A0004D">
              <w:rPr>
                <w:rFonts w:ascii="Times New Roman" w:hAnsi="Times New Roman" w:cs="Times New Roman"/>
              </w:rPr>
              <w:t>Основы инженерной геологии при производстве работ на строительной площадке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1.2</w:t>
            </w:r>
            <w:r w:rsidR="00790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900BE" w:rsidRPr="00A0004D">
              <w:rPr>
                <w:rFonts w:ascii="Times New Roman" w:hAnsi="Times New Roman" w:cs="Times New Roman"/>
              </w:rPr>
              <w:t>. Основы электроснабжения и энергосберегающие технологии на строительной площадке</w:t>
            </w:r>
            <w:r w:rsidR="00301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1.3 </w:t>
            </w:r>
            <w:r w:rsidR="007900BE" w:rsidRPr="00A0004D">
              <w:rPr>
                <w:rFonts w:ascii="Times New Roman" w:hAnsi="Times New Roman" w:cs="Times New Roman"/>
              </w:rPr>
              <w:t>Геодезические работы на строительной площадке.</w:t>
            </w:r>
          </w:p>
          <w:p w:rsidR="00692305" w:rsidRPr="007900BE" w:rsidRDefault="00692305" w:rsidP="00692305">
            <w:pPr>
              <w:rPr>
                <w:rFonts w:ascii="Times New Roman" w:hAnsi="Times New Roman" w:cs="Times New Roman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1.4</w:t>
            </w:r>
            <w:r w:rsidR="00301FE6" w:rsidRPr="00BA53DB">
              <w:rPr>
                <w:rFonts w:ascii="Times New Roman" w:hAnsi="Times New Roman" w:cs="Times New Roman"/>
              </w:rPr>
              <w:t>.</w:t>
            </w:r>
            <w:r w:rsidR="007900BE" w:rsidRPr="00A0004D">
              <w:rPr>
                <w:rFonts w:ascii="Times New Roman" w:hAnsi="Times New Roman" w:cs="Times New Roman"/>
              </w:rPr>
              <w:t xml:space="preserve"> Строительные машины и средства малой механизации.</w:t>
            </w:r>
          </w:p>
          <w:p w:rsidR="00301FE6" w:rsidRPr="00BA53DB" w:rsidRDefault="00692305" w:rsidP="00301FE6">
            <w:pPr>
              <w:rPr>
                <w:rFonts w:ascii="Times New Roman" w:hAnsi="Times New Roman" w:cs="Times New Roman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1.5.</w:t>
            </w:r>
            <w:r w:rsidR="007900BE" w:rsidRPr="00A0004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900BE" w:rsidRPr="00A0004D">
              <w:rPr>
                <w:rFonts w:ascii="Times New Roman" w:hAnsi="Times New Roman" w:cs="Times New Roman"/>
              </w:rPr>
              <w:t>Основные принципы</w:t>
            </w:r>
            <w:proofErr w:type="gramEnd"/>
            <w:r w:rsidR="007900BE" w:rsidRPr="00A0004D">
              <w:rPr>
                <w:rFonts w:ascii="Times New Roman" w:hAnsi="Times New Roman" w:cs="Times New Roman"/>
              </w:rPr>
              <w:t xml:space="preserve"> организации и технической подготовки территорий и строительных площадок.</w:t>
            </w:r>
          </w:p>
          <w:p w:rsidR="00692305" w:rsidRDefault="00692305" w:rsidP="00692305">
            <w:pPr>
              <w:rPr>
                <w:rFonts w:ascii="Times New Roman" w:hAnsi="Times New Roman" w:cs="Times New Roman"/>
                <w:b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1.6. </w:t>
            </w:r>
            <w:r w:rsidR="007900BE" w:rsidRPr="00A0004D">
              <w:rPr>
                <w:rFonts w:ascii="Times New Roman" w:hAnsi="Times New Roman" w:cs="Times New Roman"/>
              </w:rPr>
              <w:t>Техническое проектирование строительных процессов при строительстве, эксплуатации и реконструкции строительных объектов</w:t>
            </w:r>
            <w:r w:rsidR="007900BE" w:rsidRPr="00A0004D">
              <w:rPr>
                <w:rFonts w:ascii="Times New Roman" w:hAnsi="Times New Roman" w:cs="Times New Roman"/>
                <w:b/>
              </w:rPr>
              <w:t>.</w:t>
            </w:r>
          </w:p>
          <w:p w:rsidR="007900BE" w:rsidRPr="00AF0430" w:rsidRDefault="007900BE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1.7</w:t>
            </w:r>
            <w:r w:rsidRPr="00A0004D">
              <w:rPr>
                <w:rFonts w:ascii="Times New Roman" w:hAnsi="Times New Roman" w:cs="Times New Roman"/>
              </w:rPr>
              <w:t xml:space="preserve"> Правила по безопасному ведению работ.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301FE6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 02</w:t>
            </w:r>
            <w:r w:rsidR="00692305" w:rsidRPr="00692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.02</w:t>
            </w:r>
          </w:p>
          <w:p w:rsidR="00692305" w:rsidRPr="00692305" w:rsidRDefault="00301FE6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01FE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Учет и контроль технологических процессов   </w:t>
            </w:r>
          </w:p>
          <w:p w:rsidR="00C139FA" w:rsidRPr="00BA53DB" w:rsidRDefault="00692305" w:rsidP="00C139FA">
            <w:pPr>
              <w:rPr>
                <w:rFonts w:ascii="Times New Roman" w:hAnsi="Times New Roman" w:cs="Times New Roman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2.1 </w:t>
            </w:r>
            <w:r w:rsidR="00C139FA" w:rsidRPr="00BA53DB">
              <w:rPr>
                <w:rFonts w:ascii="Times New Roman" w:hAnsi="Times New Roman" w:cs="Times New Roman"/>
              </w:rPr>
              <w:t>. Организация инвестиционно-строи-</w:t>
            </w:r>
          </w:p>
          <w:p w:rsidR="007900BE" w:rsidRDefault="00C139FA" w:rsidP="0060653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A53DB">
              <w:rPr>
                <w:rFonts w:ascii="Times New Roman" w:hAnsi="Times New Roman" w:cs="Times New Roman"/>
              </w:rPr>
              <w:t>тельной</w:t>
            </w:r>
            <w:proofErr w:type="gramEnd"/>
            <w:r w:rsidRPr="00BA53DB">
              <w:rPr>
                <w:rFonts w:ascii="Times New Roman" w:hAnsi="Times New Roman" w:cs="Times New Roman"/>
              </w:rPr>
              <w:t xml:space="preserve">  деятельности.</w:t>
            </w:r>
            <w:r w:rsidR="00692305"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92305" w:rsidRPr="00606531" w:rsidRDefault="00692305" w:rsidP="00606531">
            <w:pPr>
              <w:rPr>
                <w:rFonts w:ascii="Times New Roman" w:hAnsi="Times New Roman" w:cs="Times New Roman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2.2</w:t>
            </w:r>
            <w:r w:rsid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139FA" w:rsidRPr="00BA53DB">
              <w:rPr>
                <w:rFonts w:ascii="Times New Roman" w:hAnsi="Times New Roman" w:cs="Times New Roman"/>
              </w:rPr>
              <w:t>Правила и порядок определения сметной стоимости строительства</w:t>
            </w:r>
            <w:r w:rsidR="00606531">
              <w:rPr>
                <w:rFonts w:ascii="Times New Roman" w:hAnsi="Times New Roman" w:cs="Times New Roman"/>
              </w:rPr>
              <w:t>.</w:t>
            </w:r>
          </w:p>
          <w:p w:rsidR="007900BE" w:rsidRDefault="00C139FA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="00790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305"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13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и правила составления сметной документации на строительную продукцию</w:t>
            </w:r>
            <w:r w:rsidR="007900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2305" w:rsidRPr="00AF0430" w:rsidRDefault="00C139FA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39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92305"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2.4</w:t>
            </w:r>
            <w:r w:rsidR="00606531" w:rsidRP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Правила и порядок расчетов за выполненные работы</w:t>
            </w:r>
            <w:r w:rsid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2.5.</w:t>
            </w:r>
            <w:r w:rsidR="00606531" w:rsidRP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Строительные машины и механизмы</w:t>
            </w:r>
            <w:r w:rsid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2.6.</w:t>
            </w:r>
            <w:r w:rsidR="00606531" w:rsidRP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работы конструкций</w:t>
            </w: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2305" w:rsidRPr="00AF0430" w:rsidRDefault="002B33B4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</w:t>
            </w:r>
            <w:r w:rsidR="005903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2.7.</w:t>
            </w:r>
            <w:r w:rsidR="00606531" w:rsidRP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Нормативно-техническая документация на производство и приемку строительно-монтажных работ</w:t>
            </w:r>
            <w:r w:rsidR="006065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5869E9" w:rsidRPr="0059793B" w:rsidRDefault="005869E9" w:rsidP="007C020C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7C020C" w:rsidRPr="0059793B" w:rsidRDefault="007C020C" w:rsidP="005B6B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Используемые информационные, инструментальные и программные средств</w:t>
            </w:r>
            <w:proofErr w:type="gramStart"/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модуля предполагает наличие  лабораторий  испытания строительных материалов и конструкций, информационных технологий в профессиональной деятельности, безопасности жизнедеятельности.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модуля предполагает наличие  кабинетов:  инженерной графики; строительных материалов и изделий; основ инженерной геологии при производстве работ на строительной площадке; основ геодезии; инженерных сетей и оборудования территорий, зданий и стройплощадок; проектно-сметного дела; проектирования зданий и сооружений; эксплуатации зданий; реконструкции зданий; проектирования производства работ; технологии и организации </w:t>
            </w:r>
            <w:r w:rsidRPr="00692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процессов;</w:t>
            </w:r>
            <w:proofErr w:type="gramEnd"/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 и охраны труда; оперативного управления деятельностью структурных подразделений.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     Реализация программы модуля предполагает наличие  геодезического полигона.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305">
              <w:rPr>
                <w:rFonts w:ascii="Times New Roman" w:hAnsi="Times New Roman" w:cs="Times New Roman"/>
                <w:sz w:val="24"/>
                <w:szCs w:val="24"/>
              </w:rPr>
              <w:t>Оборудование рабочих мест освоения профессионального модуля: макеты, модели, геодезические приборы, стенды, комплекты плакатов, комплект учебно-методической документации, набор инструментов, комплекты чертежей, компьютеры, проектор, экран.</w:t>
            </w:r>
            <w:proofErr w:type="gramEnd"/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     Реализация программы модуля предполагает наличие  библиотеки, читального зала с выходом в сеть Интернет.</w:t>
            </w:r>
          </w:p>
          <w:p w:rsid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      Реализация программы модуля предполагает обязательную учебную и  производственную практику.</w:t>
            </w:r>
          </w:p>
          <w:p w:rsidR="00606531" w:rsidRPr="00692305" w:rsidRDefault="00606531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6531" w:rsidRPr="000A6C5C" w:rsidRDefault="00606531" w:rsidP="00606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C5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источники: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1.Федеральный государственный образовательный стандарт по  специальности среднего профессионального образования «Строительство и эксплуатация зданий и сооружений», утвержденного приказом Министерства 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образования и науки Российской Федерации  от 17 декабря 2010 г. № 1897.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2.Положение об учебной и  производственной (профессиональной) практике студентов (курсантов), осваивающих </w:t>
            </w:r>
            <w:proofErr w:type="gram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основные профессиональные</w:t>
            </w:r>
            <w:proofErr w:type="gram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образовательные программы среднего профессионального образования (приказ Минобразования и науки России от 26.11.2009г. №673)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3.Рекомендации по планированию и организации учебной и производственной практике  в условиях действия Федерального государственного образовательного стандарта среднего профессионального образования (в разработке).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4. Литературные источники: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Беложенов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Е.Н. Основы </w:t>
            </w:r>
            <w:proofErr w:type="spellStart"/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архитектурызданий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и сооружений: </w:t>
            </w:r>
            <w:proofErr w:type="spellStart"/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>учебникСПО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. - Феникс, </w:t>
            </w:r>
            <w:r w:rsidR="00411996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. – 362 с.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4.6.  </w:t>
            </w: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Вильчик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Н.П. </w:t>
            </w:r>
            <w:proofErr w:type="spellStart"/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>Архитектуразданий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>Учебник</w:t>
            </w:r>
            <w:r w:rsidR="00411996">
              <w:rPr>
                <w:rFonts w:ascii="Times New Roman" w:hAnsi="Times New Roman" w:cs="Times New Roman"/>
                <w:sz w:val="24"/>
                <w:szCs w:val="24"/>
              </w:rPr>
              <w:t>. М.: Инфра-М, 2022</w:t>
            </w: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. – 285 с.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4.10.  </w:t>
            </w: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Ерисова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Л. Г. Технология строительного пр</w:t>
            </w:r>
            <w:r w:rsidR="00765D9C">
              <w:rPr>
                <w:rFonts w:ascii="Times New Roman" w:hAnsi="Times New Roman" w:cs="Times New Roman"/>
                <w:sz w:val="24"/>
                <w:szCs w:val="24"/>
              </w:rPr>
              <w:t xml:space="preserve">оизводства. - М. </w:t>
            </w:r>
            <w:proofErr w:type="spellStart"/>
            <w:r w:rsidR="00411996">
              <w:rPr>
                <w:rFonts w:ascii="Times New Roman" w:hAnsi="Times New Roman" w:cs="Times New Roman"/>
                <w:sz w:val="24"/>
                <w:szCs w:val="24"/>
              </w:rPr>
              <w:t>Промиздат</w:t>
            </w:r>
            <w:proofErr w:type="spellEnd"/>
            <w:r w:rsidR="00411996">
              <w:rPr>
                <w:rFonts w:ascii="Times New Roman" w:hAnsi="Times New Roman" w:cs="Times New Roman"/>
                <w:sz w:val="24"/>
                <w:szCs w:val="24"/>
              </w:rPr>
              <w:t>, 2020</w:t>
            </w: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. – 462 с.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4.24. </w:t>
            </w: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Синянский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Манешина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Н.И. </w:t>
            </w:r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Проектно</w:t>
            </w: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>сметноедело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065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Учебник.- </w:t>
            </w:r>
            <w:r w:rsidR="00411996">
              <w:rPr>
                <w:rFonts w:ascii="Times New Roman" w:hAnsi="Times New Roman" w:cs="Times New Roman"/>
                <w:sz w:val="24"/>
                <w:szCs w:val="24"/>
              </w:rPr>
              <w:t>М.: Академия, 2021</w:t>
            </w: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. – 448 с.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4.26. Соколов Г.К. Технология и организация строи</w:t>
            </w:r>
            <w:r w:rsidR="00411996">
              <w:rPr>
                <w:rFonts w:ascii="Times New Roman" w:hAnsi="Times New Roman" w:cs="Times New Roman"/>
                <w:sz w:val="24"/>
                <w:szCs w:val="24"/>
              </w:rPr>
              <w:t>тельства PDF. М.: Академия, 2020</w:t>
            </w: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. – 528 с.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источники: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СНиП 3.01.01-85. Организация строительного производства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СНиП 3.01.01-85 Организация строительного производства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СНиП - строительные нормы и правила. ОБЩАЯ ИНФОРМАЦИЯ ПО СТРОИТЕЛЬСТВУ.</w:t>
            </w:r>
          </w:p>
          <w:p w:rsidR="00606531" w:rsidRPr="00606531" w:rsidRDefault="00606531" w:rsidP="006065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>ФЕРы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 2001</w:t>
            </w:r>
          </w:p>
          <w:p w:rsidR="00B10F33" w:rsidRPr="009E5324" w:rsidRDefault="00606531" w:rsidP="00145C04">
            <w:pPr>
              <w:jc w:val="both"/>
              <w:rPr>
                <w:sz w:val="24"/>
                <w:szCs w:val="24"/>
              </w:rPr>
            </w:pPr>
            <w:proofErr w:type="spellStart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ГЭСНы</w:t>
            </w:r>
            <w:proofErr w:type="spellEnd"/>
            <w:r w:rsidRPr="00606531">
              <w:rPr>
                <w:rFonts w:ascii="Times New Roman" w:hAnsi="Times New Roman" w:cs="Times New Roman"/>
                <w:sz w:val="24"/>
                <w:szCs w:val="24"/>
              </w:rPr>
              <w:t xml:space="preserve">  2001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1996">
              <w:rPr>
                <w:rFonts w:ascii="Times New Roman" w:hAnsi="Times New Roman" w:cs="Times New Roman"/>
                <w:sz w:val="28"/>
                <w:szCs w:val="28"/>
              </w:rPr>
              <w:t>(перечисление видов и форм заданий содержащихся в ФОС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6061" w:type="dxa"/>
          </w:tcPr>
          <w:p w:rsidR="00442778" w:rsidRPr="00442778" w:rsidRDefault="00442778" w:rsidP="00442778">
            <w:pPr>
              <w:keepLines/>
              <w:spacing w:before="120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вопросы. Тесты.</w:t>
            </w:r>
          </w:p>
          <w:p w:rsidR="00442778" w:rsidRPr="00442778" w:rsidRDefault="00442778" w:rsidP="00442778">
            <w:pPr>
              <w:keepLines/>
              <w:spacing w:before="120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427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индивидуальных заданий во время прохождения производственной практики.</w:t>
            </w:r>
            <w:r w:rsidR="004119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4427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самостоятельных практических заданий. Защита практических работ в ходе учебной практики.</w:t>
            </w:r>
          </w:p>
          <w:p w:rsidR="0059793B" w:rsidRPr="00A62CAA" w:rsidRDefault="00442778" w:rsidP="00442778">
            <w:pPr>
              <w:keepLines/>
              <w:spacing w:before="120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27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Экзамен квалификационный по модулю.</w:t>
            </w:r>
          </w:p>
        </w:tc>
      </w:tr>
      <w:tr w:rsidR="00B10F33" w:rsidTr="00B10F33">
        <w:tc>
          <w:tcPr>
            <w:tcW w:w="3510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6061" w:type="dxa"/>
          </w:tcPr>
          <w:p w:rsidR="002102BB" w:rsidRDefault="002102BB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79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  <w:r w:rsidR="0046121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МДК 02.01</w:t>
            </w:r>
          </w:p>
          <w:p w:rsidR="00461215" w:rsidRDefault="00461215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79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МДК 02.02</w:t>
            </w:r>
          </w:p>
          <w:p w:rsidR="00461215" w:rsidRPr="0059793B" w:rsidRDefault="00461215" w:rsidP="0021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ПМ 02.</w:t>
            </w:r>
          </w:p>
        </w:tc>
      </w:tr>
    </w:tbl>
    <w:p w:rsidR="00B10F33" w:rsidRDefault="00B10F33" w:rsidP="005903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0F33" w:rsidSect="00C8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D3" w:rsidRDefault="006D03D3" w:rsidP="00223945">
      <w:pPr>
        <w:spacing w:after="0" w:line="240" w:lineRule="auto"/>
      </w:pPr>
      <w:r>
        <w:separator/>
      </w:r>
    </w:p>
  </w:endnote>
  <w:endnote w:type="continuationSeparator" w:id="0">
    <w:p w:rsidR="006D03D3" w:rsidRDefault="006D03D3" w:rsidP="0022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D3" w:rsidRDefault="006D03D3" w:rsidP="00223945">
      <w:pPr>
        <w:spacing w:after="0" w:line="240" w:lineRule="auto"/>
      </w:pPr>
      <w:r>
        <w:separator/>
      </w:r>
    </w:p>
  </w:footnote>
  <w:footnote w:type="continuationSeparator" w:id="0">
    <w:p w:rsidR="006D03D3" w:rsidRDefault="006D03D3" w:rsidP="0022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24A"/>
    <w:multiLevelType w:val="hybridMultilevel"/>
    <w:tmpl w:val="0DA0F78E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C7C5C"/>
    <w:multiLevelType w:val="hybridMultilevel"/>
    <w:tmpl w:val="521A19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0604F"/>
    <w:multiLevelType w:val="hybridMultilevel"/>
    <w:tmpl w:val="F32804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24BD2"/>
    <w:multiLevelType w:val="multilevel"/>
    <w:tmpl w:val="D61EF7B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0F33"/>
    <w:rsid w:val="00050F95"/>
    <w:rsid w:val="000A6C5C"/>
    <w:rsid w:val="000C237B"/>
    <w:rsid w:val="00145C04"/>
    <w:rsid w:val="001817E6"/>
    <w:rsid w:val="00181FAE"/>
    <w:rsid w:val="002102BB"/>
    <w:rsid w:val="00214ED4"/>
    <w:rsid w:val="00223945"/>
    <w:rsid w:val="00227024"/>
    <w:rsid w:val="00287B30"/>
    <w:rsid w:val="002B33B4"/>
    <w:rsid w:val="002C6C86"/>
    <w:rsid w:val="00301FE6"/>
    <w:rsid w:val="00315EDA"/>
    <w:rsid w:val="00367875"/>
    <w:rsid w:val="00382B64"/>
    <w:rsid w:val="00411996"/>
    <w:rsid w:val="00442778"/>
    <w:rsid w:val="00461215"/>
    <w:rsid w:val="00500A93"/>
    <w:rsid w:val="00504A91"/>
    <w:rsid w:val="0050625C"/>
    <w:rsid w:val="00546DDD"/>
    <w:rsid w:val="005767DF"/>
    <w:rsid w:val="005869E9"/>
    <w:rsid w:val="00590322"/>
    <w:rsid w:val="005939AB"/>
    <w:rsid w:val="0059793B"/>
    <w:rsid w:val="005B6B53"/>
    <w:rsid w:val="005D5D41"/>
    <w:rsid w:val="005E475F"/>
    <w:rsid w:val="00606531"/>
    <w:rsid w:val="00692305"/>
    <w:rsid w:val="006D03D3"/>
    <w:rsid w:val="006E3030"/>
    <w:rsid w:val="00765D9C"/>
    <w:rsid w:val="007900BE"/>
    <w:rsid w:val="007C020C"/>
    <w:rsid w:val="007F3431"/>
    <w:rsid w:val="00803F9B"/>
    <w:rsid w:val="008F105A"/>
    <w:rsid w:val="00982723"/>
    <w:rsid w:val="0098450D"/>
    <w:rsid w:val="009E5324"/>
    <w:rsid w:val="009F7328"/>
    <w:rsid w:val="00A01E1D"/>
    <w:rsid w:val="00A1798B"/>
    <w:rsid w:val="00A335B6"/>
    <w:rsid w:val="00A62CAA"/>
    <w:rsid w:val="00AF0430"/>
    <w:rsid w:val="00B10F33"/>
    <w:rsid w:val="00B460F1"/>
    <w:rsid w:val="00B56064"/>
    <w:rsid w:val="00B60CE7"/>
    <w:rsid w:val="00B81561"/>
    <w:rsid w:val="00B95D21"/>
    <w:rsid w:val="00C139FA"/>
    <w:rsid w:val="00C83A73"/>
    <w:rsid w:val="00C93A39"/>
    <w:rsid w:val="00D0037D"/>
    <w:rsid w:val="00D126D9"/>
    <w:rsid w:val="00D408C3"/>
    <w:rsid w:val="00D40DCE"/>
    <w:rsid w:val="00DD5E8C"/>
    <w:rsid w:val="00E67BF8"/>
    <w:rsid w:val="00E82A8E"/>
    <w:rsid w:val="00F24032"/>
    <w:rsid w:val="00F266E4"/>
    <w:rsid w:val="00F625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A93"/>
  </w:style>
  <w:style w:type="paragraph" w:styleId="1">
    <w:name w:val="heading 1"/>
    <w:basedOn w:val="a"/>
    <w:next w:val="a"/>
    <w:link w:val="10"/>
    <w:qFormat/>
    <w:rsid w:val="005869E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8F10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8F105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8F105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210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2102B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210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2102B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102B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apple-converted-space">
    <w:name w:val="apple-converted-space"/>
    <w:basedOn w:val="a0"/>
    <w:rsid w:val="00F24032"/>
  </w:style>
  <w:style w:type="paragraph" w:styleId="ac">
    <w:name w:val="header"/>
    <w:basedOn w:val="a"/>
    <w:link w:val="ad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23945"/>
  </w:style>
  <w:style w:type="paragraph" w:styleId="ae">
    <w:name w:val="footer"/>
    <w:basedOn w:val="a"/>
    <w:link w:val="af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23945"/>
  </w:style>
  <w:style w:type="character" w:customStyle="1" w:styleId="10">
    <w:name w:val="Заголовок 1 Знак"/>
    <w:basedOn w:val="a0"/>
    <w:link w:val="1"/>
    <w:rsid w:val="005869E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869E9"/>
    <w:pPr>
      <w:spacing w:after="0" w:line="240" w:lineRule="auto"/>
    </w:pPr>
  </w:style>
  <w:style w:type="character" w:customStyle="1" w:styleId="Bodytext3">
    <w:name w:val="Body text (3)_"/>
    <w:basedOn w:val="a0"/>
    <w:link w:val="Bodytext30"/>
    <w:rsid w:val="00B95D2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B95D21"/>
    <w:pPr>
      <w:shd w:val="clear" w:color="auto" w:fill="FFFFFF"/>
      <w:spacing w:after="0" w:line="322" w:lineRule="exact"/>
      <w:ind w:hanging="420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EBDEC-E58B-46B0-95AC-29FEA30A5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1770</Words>
  <Characters>10093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Home</cp:lastModifiedBy>
  <cp:revision>17</cp:revision>
  <dcterms:created xsi:type="dcterms:W3CDTF">2017-02-01T08:06:00Z</dcterms:created>
  <dcterms:modified xsi:type="dcterms:W3CDTF">2025-11-05T10:23:00Z</dcterms:modified>
</cp:coreProperties>
</file>